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4D" w:rsidRDefault="0017474D" w:rsidP="0017474D">
      <w:pPr>
        <w:spacing w:line="240" w:lineRule="auto"/>
        <w:jc w:val="both"/>
      </w:pPr>
      <w:r>
        <w:rPr>
          <w:rFonts w:cs="Mangal"/>
          <w:cs/>
        </w:rPr>
        <w:t xml:space="preserve">राज्य के विद्युत निगमों में तकनीशियन के </w:t>
      </w:r>
      <w:r>
        <w:t>2163</w:t>
      </w:r>
      <w:r>
        <w:rPr>
          <w:rFonts w:cs="Mangal"/>
          <w:cs/>
        </w:rPr>
        <w:t xml:space="preserve"> पदों पर सीधी भर्ती</w:t>
      </w:r>
      <w:r>
        <w:t xml:space="preserve">, </w:t>
      </w:r>
    </w:p>
    <w:p w:rsidR="0017474D" w:rsidRDefault="0017474D" w:rsidP="0017474D">
      <w:pPr>
        <w:spacing w:line="240" w:lineRule="auto"/>
        <w:jc w:val="both"/>
      </w:pPr>
      <w:r>
        <w:rPr>
          <w:rFonts w:cs="Mangal"/>
          <w:cs/>
        </w:rPr>
        <w:t xml:space="preserve">ऑनलाइन आवेदन </w:t>
      </w:r>
      <w:r>
        <w:t>10</w:t>
      </w:r>
      <w:r>
        <w:rPr>
          <w:rFonts w:cs="Mangal"/>
          <w:cs/>
        </w:rPr>
        <w:t xml:space="preserve"> सितम्बर से </w:t>
      </w:r>
      <w:r>
        <w:t>25</w:t>
      </w:r>
      <w:r>
        <w:rPr>
          <w:rFonts w:cs="Mangal"/>
          <w:cs/>
        </w:rPr>
        <w:t xml:space="preserve"> सितम्बर तक</w:t>
      </w:r>
      <w:r>
        <w:t xml:space="preserve">, </w:t>
      </w:r>
    </w:p>
    <w:p w:rsidR="0017474D" w:rsidRDefault="0017474D" w:rsidP="0017474D">
      <w:pPr>
        <w:spacing w:line="240" w:lineRule="auto"/>
        <w:jc w:val="both"/>
      </w:pPr>
      <w:r>
        <w:rPr>
          <w:rFonts w:cs="Mangal"/>
          <w:cs/>
        </w:rPr>
        <w:t xml:space="preserve">राज्य सरकार युवाओं को रोजगार देने के लिए प्रतिबद्ध - ऊर्जा मंत्री </w:t>
      </w:r>
    </w:p>
    <w:p w:rsidR="0017474D" w:rsidRDefault="0017474D" w:rsidP="0017474D">
      <w:pPr>
        <w:spacing w:line="240" w:lineRule="auto"/>
        <w:jc w:val="both"/>
      </w:pPr>
    </w:p>
    <w:p w:rsidR="0017474D" w:rsidRDefault="0017474D" w:rsidP="0017474D">
      <w:pPr>
        <w:spacing w:line="240" w:lineRule="auto"/>
        <w:jc w:val="both"/>
      </w:pPr>
      <w:r>
        <w:rPr>
          <w:rFonts w:cs="Mangal"/>
          <w:cs/>
        </w:rPr>
        <w:t>जयपुर</w:t>
      </w:r>
      <w:r>
        <w:t>, 09</w:t>
      </w:r>
      <w:r>
        <w:rPr>
          <w:rFonts w:cs="Mangal"/>
          <w:cs/>
        </w:rPr>
        <w:t xml:space="preserve"> सितम्बर। राज्य के विद्युत निगमों (उत्पादन निगम</w:t>
      </w:r>
      <w:r>
        <w:t xml:space="preserve">, </w:t>
      </w:r>
      <w:r>
        <w:rPr>
          <w:rFonts w:cs="Mangal"/>
          <w:cs/>
        </w:rPr>
        <w:t xml:space="preserve">जयपुर/अजमेर/जोधपुर विद्युत वितरण निगम) में तकनीशियन-तृतीय (आईटीआई)/ ऑपरेटर-तृतीय (आईटीआई)/ प्लांट अटेंडेन्ट-तृतीय (आईटीआई) के कुल </w:t>
      </w:r>
      <w:r>
        <w:t>2163</w:t>
      </w:r>
      <w:r>
        <w:rPr>
          <w:rFonts w:cs="Mangal"/>
          <w:cs/>
        </w:rPr>
        <w:t xml:space="preserve"> पदों के लिए इच्छुक अभ्यर्थी ऑनलाइन प्रक्रिया के माध्यम से </w:t>
      </w:r>
      <w:r>
        <w:t>10</w:t>
      </w:r>
      <w:r>
        <w:rPr>
          <w:rFonts w:cs="Mangal"/>
          <w:cs/>
        </w:rPr>
        <w:t xml:space="preserve"> सितम्बर </w:t>
      </w:r>
      <w:r>
        <w:t>2025</w:t>
      </w:r>
      <w:r>
        <w:rPr>
          <w:rFonts w:cs="Mangal"/>
          <w:cs/>
        </w:rPr>
        <w:t xml:space="preserve"> से </w:t>
      </w:r>
      <w:r>
        <w:t>25</w:t>
      </w:r>
      <w:r>
        <w:rPr>
          <w:rFonts w:cs="Mangal"/>
          <w:cs/>
        </w:rPr>
        <w:t xml:space="preserve"> सितम्बर </w:t>
      </w:r>
      <w:r>
        <w:t>2025</w:t>
      </w:r>
      <w:r>
        <w:rPr>
          <w:rFonts w:cs="Mangal"/>
          <w:cs/>
        </w:rPr>
        <w:t xml:space="preserve"> तक आवेदन कर सकते हैं। पूर्व में विज्ञापित </w:t>
      </w:r>
      <w:r>
        <w:t>216</w:t>
      </w:r>
      <w:r>
        <w:rPr>
          <w:rFonts w:cs="Mangal"/>
          <w:cs/>
        </w:rPr>
        <w:t xml:space="preserve"> रिक्तियों में नवीन सृजित </w:t>
      </w:r>
      <w:r>
        <w:t>1947</w:t>
      </w:r>
      <w:r>
        <w:rPr>
          <w:rFonts w:cs="Mangal"/>
          <w:cs/>
        </w:rPr>
        <w:t xml:space="preserve"> रिक्तियों को सम्मिलित करते हुये कुल </w:t>
      </w:r>
      <w:r>
        <w:t>2163</w:t>
      </w:r>
      <w:r>
        <w:rPr>
          <w:rFonts w:cs="Mangal"/>
          <w:cs/>
        </w:rPr>
        <w:t xml:space="preserve"> रिक्तियों को भरने की प्रक्रिया के प्रथम चरण में पूर्व में आवेदन कर चुके अभ्यर्थियों को संशोधन एवं अतिरिक्त जानकारी भरने का अवसर </w:t>
      </w:r>
      <w:r>
        <w:t>01</w:t>
      </w:r>
      <w:r>
        <w:rPr>
          <w:rFonts w:cs="Mangal"/>
          <w:cs/>
        </w:rPr>
        <w:t xml:space="preserve"> अगस्त</w:t>
      </w:r>
      <w:r>
        <w:t>, 2025</w:t>
      </w:r>
      <w:r>
        <w:rPr>
          <w:rFonts w:cs="Mangal"/>
          <w:cs/>
        </w:rPr>
        <w:t xml:space="preserve"> से </w:t>
      </w:r>
      <w:r>
        <w:t>10</w:t>
      </w:r>
      <w:r>
        <w:rPr>
          <w:rFonts w:cs="Mangal"/>
          <w:cs/>
        </w:rPr>
        <w:t xml:space="preserve"> अगस्त</w:t>
      </w:r>
      <w:r>
        <w:t>, 2025</w:t>
      </w:r>
      <w:r>
        <w:rPr>
          <w:rFonts w:cs="Mangal"/>
          <w:cs/>
        </w:rPr>
        <w:t xml:space="preserve"> तक दिया गया था। अब इस प्रक्रिया के द्वितीय चरण में अन्य सभी अभ्यर्थियों को आवेदन करने का अवसर दिया जा रहा है जिन्होंने पूर्व में आवेदन नहीं किया था। </w:t>
      </w:r>
    </w:p>
    <w:p w:rsidR="0017474D" w:rsidRDefault="0017474D" w:rsidP="0017474D">
      <w:pPr>
        <w:spacing w:line="240" w:lineRule="auto"/>
        <w:ind w:firstLine="720"/>
        <w:jc w:val="both"/>
      </w:pPr>
      <w:r>
        <w:rPr>
          <w:rFonts w:cs="Mangal"/>
          <w:cs/>
        </w:rPr>
        <w:t xml:space="preserve">ऊर्जा मंत्री श्री हीरालाल नागर ने बताया कि मुख्यमंत्री श्री भजन लाल शर्मा के नेतृत्व में राज्य सरकार युवाओं को रोजगार के अधिक से अधिक अवसर प्रदान करने और कर्मचारियों के हितों का ध्यान रखने के लिए प्रतिबद्ध है। युवाओं को रोजगार देने एवं विद्युत निगमों के सुदृढ़ीकरण की दिशा में आगे बढ़ते हुए तकनीशियन-तृतीय के पदों में </w:t>
      </w:r>
      <w:r>
        <w:t>1947</w:t>
      </w:r>
      <w:r>
        <w:rPr>
          <w:rFonts w:cs="Mangal"/>
          <w:cs/>
        </w:rPr>
        <w:t xml:space="preserve"> पदों की वृद्धि की गई है। पूर्व में विज्ञापित </w:t>
      </w:r>
      <w:r>
        <w:t>216</w:t>
      </w:r>
      <w:r>
        <w:rPr>
          <w:rFonts w:cs="Mangal"/>
          <w:cs/>
        </w:rPr>
        <w:t xml:space="preserve"> रिक्तियों में </w:t>
      </w:r>
      <w:r>
        <w:t>10</w:t>
      </w:r>
      <w:r>
        <w:rPr>
          <w:rFonts w:cs="Mangal"/>
          <w:cs/>
        </w:rPr>
        <w:t xml:space="preserve"> गुणा की वृद्धि कर अब कुल </w:t>
      </w:r>
      <w:r>
        <w:t>2163</w:t>
      </w:r>
      <w:r>
        <w:rPr>
          <w:rFonts w:cs="Mangal"/>
          <w:cs/>
        </w:rPr>
        <w:t xml:space="preserve"> पदों पर भर्ती की जा रही है। उन्होने बताया कि राजस्थान राज्य विद्युत उत्पादन निगम के </w:t>
      </w:r>
      <w:r>
        <w:t xml:space="preserve">150, </w:t>
      </w:r>
      <w:r>
        <w:rPr>
          <w:rFonts w:cs="Mangal"/>
          <w:cs/>
        </w:rPr>
        <w:t xml:space="preserve">जयपुर विद्युत वितरण निगम के </w:t>
      </w:r>
      <w:r>
        <w:t xml:space="preserve">603, </w:t>
      </w:r>
      <w:r>
        <w:rPr>
          <w:rFonts w:cs="Mangal"/>
          <w:cs/>
        </w:rPr>
        <w:t xml:space="preserve">अजमेर विद्युत वितरण निगम के </w:t>
      </w:r>
      <w:r>
        <w:t>498</w:t>
      </w:r>
      <w:r>
        <w:rPr>
          <w:rFonts w:cs="Mangal"/>
          <w:cs/>
        </w:rPr>
        <w:t xml:space="preserve"> एवं जोधपुर विद्युत वितरण निगम के </w:t>
      </w:r>
      <w:r>
        <w:t>912</w:t>
      </w:r>
      <w:r>
        <w:rPr>
          <w:rFonts w:cs="Mangal"/>
          <w:cs/>
        </w:rPr>
        <w:t xml:space="preserve"> पदों पर सीधी भर्ती के लिए ऑनलाइन आवेदन प्रक्रिया </w:t>
      </w:r>
      <w:r>
        <w:t>10</w:t>
      </w:r>
      <w:r>
        <w:rPr>
          <w:rFonts w:cs="Mangal"/>
          <w:cs/>
        </w:rPr>
        <w:t xml:space="preserve"> सितम्बर </w:t>
      </w:r>
      <w:r>
        <w:t>2025</w:t>
      </w:r>
      <w:r>
        <w:rPr>
          <w:rFonts w:cs="Mangal"/>
          <w:cs/>
        </w:rPr>
        <w:t xml:space="preserve"> को सुबह </w:t>
      </w:r>
      <w:r>
        <w:t>10</w:t>
      </w:r>
      <w:r>
        <w:rPr>
          <w:rFonts w:cs="Mangal"/>
          <w:cs/>
        </w:rPr>
        <w:t xml:space="preserve"> बजे से प्रारम्भ करते हुए लिंक सक्रिय कर दिये जायेंगे। </w:t>
      </w:r>
    </w:p>
    <w:p w:rsidR="0017474D" w:rsidRDefault="0017474D" w:rsidP="0017474D">
      <w:pPr>
        <w:spacing w:line="240" w:lineRule="auto"/>
        <w:ind w:firstLine="720"/>
        <w:jc w:val="both"/>
      </w:pPr>
      <w:r>
        <w:rPr>
          <w:rFonts w:cs="Mangal"/>
          <w:cs/>
        </w:rPr>
        <w:t xml:space="preserve">इच्छुक अभ्यर्थी ऑनलाइन प्रक्रिया के माध्यम से आवेदन करने की अन्तिम तिथि </w:t>
      </w:r>
      <w:r>
        <w:t>25</w:t>
      </w:r>
      <w:r>
        <w:rPr>
          <w:rFonts w:cs="Mangal"/>
          <w:cs/>
        </w:rPr>
        <w:t xml:space="preserve"> सितम्बर </w:t>
      </w:r>
      <w:r>
        <w:t>2025</w:t>
      </w:r>
      <w:r>
        <w:rPr>
          <w:rFonts w:cs="Mangal"/>
          <w:cs/>
        </w:rPr>
        <w:t xml:space="preserve"> को शाम </w:t>
      </w:r>
      <w:r>
        <w:t>5</w:t>
      </w:r>
      <w:r>
        <w:rPr>
          <w:rFonts w:cs="Mangal"/>
          <w:cs/>
        </w:rPr>
        <w:t xml:space="preserve"> बजे से पूर्व निम्न में से किसी भी वेबसाईट पर दिये गये लिंक के जरिए आवेदन कर सकते हैं - </w:t>
      </w:r>
    </w:p>
    <w:p w:rsidR="0017474D" w:rsidRPr="00C564E6" w:rsidRDefault="0017474D" w:rsidP="0017474D">
      <w:pPr>
        <w:tabs>
          <w:tab w:val="left" w:pos="900"/>
          <w:tab w:val="left" w:pos="2880"/>
        </w:tabs>
        <w:spacing w:after="0"/>
        <w:jc w:val="both"/>
        <w:rPr>
          <w:rFonts w:ascii="Times New Roman" w:hAnsi="Times New Roman"/>
          <w:sz w:val="26"/>
          <w:szCs w:val="28"/>
        </w:rPr>
      </w:pPr>
      <w:r w:rsidRPr="00C564E6">
        <w:rPr>
          <w:rFonts w:ascii="Times New Roman" w:hAnsi="Times New Roman"/>
          <w:sz w:val="26"/>
          <w:szCs w:val="28"/>
        </w:rPr>
        <w:t xml:space="preserve">          </w:t>
      </w:r>
      <w:hyperlink r:id="rId4" w:history="1">
        <w:r w:rsidRPr="00CB4547">
          <w:rPr>
            <w:rStyle w:val="Hyperlink"/>
            <w:rFonts w:ascii="Times New Roman" w:hAnsi="Times New Roman"/>
            <w:sz w:val="26"/>
            <w:szCs w:val="28"/>
          </w:rPr>
          <w:t>https://energy.r</w:t>
        </w:r>
        <w:r w:rsidRPr="00CB4547">
          <w:rPr>
            <w:rStyle w:val="Hyperlink"/>
            <w:rFonts w:ascii="Times New Roman" w:hAnsi="Times New Roman"/>
            <w:sz w:val="26"/>
            <w:szCs w:val="28"/>
          </w:rPr>
          <w:t>a</w:t>
        </w:r>
        <w:r w:rsidRPr="00CB4547">
          <w:rPr>
            <w:rStyle w:val="Hyperlink"/>
            <w:rFonts w:ascii="Times New Roman" w:hAnsi="Times New Roman"/>
            <w:sz w:val="26"/>
            <w:szCs w:val="28"/>
          </w:rPr>
          <w:t>jasthan.gov.in</w:t>
        </w:r>
      </w:hyperlink>
      <w:r>
        <w:rPr>
          <w:rFonts w:ascii="Times New Roman" w:hAnsi="Times New Roman"/>
          <w:sz w:val="26"/>
          <w:szCs w:val="28"/>
        </w:rPr>
        <w:t xml:space="preserve"> </w:t>
      </w:r>
      <w:r w:rsidRPr="00C564E6">
        <w:rPr>
          <w:rFonts w:ascii="Times New Roman" w:hAnsi="Times New Roman"/>
          <w:sz w:val="26"/>
          <w:szCs w:val="28"/>
        </w:rPr>
        <w:tab/>
      </w:r>
      <w:r w:rsidRPr="00C564E6">
        <w:rPr>
          <w:rFonts w:ascii="Times New Roman" w:hAnsi="Times New Roman"/>
          <w:sz w:val="26"/>
          <w:szCs w:val="28"/>
        </w:rPr>
        <w:tab/>
        <w:t xml:space="preserve">    </w:t>
      </w:r>
      <w:hyperlink r:id="rId5" w:history="1">
        <w:r w:rsidRPr="00CB4547">
          <w:rPr>
            <w:rStyle w:val="Hyperlink"/>
            <w:rFonts w:ascii="Times New Roman" w:hAnsi="Times New Roman"/>
            <w:sz w:val="26"/>
            <w:szCs w:val="28"/>
          </w:rPr>
          <w:t>https://energy.rajasthan.gov.in/rrvun</w:t>
        </w:r>
      </w:hyperlink>
      <w:r>
        <w:rPr>
          <w:rFonts w:ascii="Times New Roman" w:hAnsi="Times New Roman"/>
          <w:sz w:val="26"/>
          <w:szCs w:val="28"/>
        </w:rPr>
        <w:t xml:space="preserve"> </w:t>
      </w:r>
    </w:p>
    <w:p w:rsidR="0017474D" w:rsidRPr="00C564E6" w:rsidRDefault="0017474D" w:rsidP="0017474D">
      <w:pPr>
        <w:tabs>
          <w:tab w:val="left" w:pos="900"/>
          <w:tab w:val="left" w:pos="2880"/>
        </w:tabs>
        <w:spacing w:after="0"/>
        <w:jc w:val="both"/>
        <w:rPr>
          <w:rFonts w:ascii="Times New Roman" w:hAnsi="Times New Roman"/>
          <w:sz w:val="26"/>
          <w:szCs w:val="28"/>
        </w:rPr>
      </w:pPr>
      <w:r w:rsidRPr="00C564E6">
        <w:rPr>
          <w:rFonts w:ascii="Times New Roman" w:hAnsi="Times New Roman"/>
          <w:sz w:val="26"/>
          <w:szCs w:val="28"/>
        </w:rPr>
        <w:t xml:space="preserve">          </w:t>
      </w:r>
      <w:hyperlink r:id="rId6" w:history="1">
        <w:r w:rsidRPr="00CB4547">
          <w:rPr>
            <w:rStyle w:val="Hyperlink"/>
            <w:rFonts w:ascii="Times New Roman" w:hAnsi="Times New Roman"/>
            <w:sz w:val="26"/>
            <w:szCs w:val="28"/>
          </w:rPr>
          <w:t>https://energy.rajasthan.gov.in/rrvpn</w:t>
        </w:r>
      </w:hyperlink>
      <w:r>
        <w:rPr>
          <w:rFonts w:ascii="Times New Roman" w:hAnsi="Times New Roman"/>
          <w:sz w:val="26"/>
          <w:szCs w:val="28"/>
        </w:rPr>
        <w:t xml:space="preserve"> </w:t>
      </w:r>
      <w:r w:rsidRPr="00C564E6">
        <w:rPr>
          <w:rFonts w:ascii="Times New Roman" w:hAnsi="Times New Roman"/>
          <w:sz w:val="26"/>
          <w:szCs w:val="28"/>
        </w:rPr>
        <w:tab/>
        <w:t xml:space="preserve">    </w:t>
      </w:r>
      <w:hyperlink r:id="rId7" w:history="1">
        <w:r w:rsidRPr="00CB4547">
          <w:rPr>
            <w:rStyle w:val="Hyperlink"/>
            <w:rFonts w:ascii="Times New Roman" w:hAnsi="Times New Roman"/>
            <w:sz w:val="26"/>
            <w:szCs w:val="28"/>
          </w:rPr>
          <w:t>https://energy.rajasthan.gov.in/jvvnl</w:t>
        </w:r>
      </w:hyperlink>
      <w:r>
        <w:rPr>
          <w:rFonts w:ascii="Times New Roman" w:hAnsi="Times New Roman"/>
          <w:sz w:val="26"/>
          <w:szCs w:val="28"/>
        </w:rPr>
        <w:t xml:space="preserve"> </w:t>
      </w:r>
    </w:p>
    <w:p w:rsidR="0017474D" w:rsidRPr="00C564E6" w:rsidRDefault="0017474D" w:rsidP="0017474D">
      <w:pPr>
        <w:tabs>
          <w:tab w:val="left" w:pos="900"/>
          <w:tab w:val="left" w:pos="2880"/>
        </w:tabs>
        <w:spacing w:after="0"/>
        <w:jc w:val="both"/>
        <w:rPr>
          <w:rFonts w:ascii="Times New Roman" w:hAnsi="Times New Roman"/>
          <w:sz w:val="26"/>
          <w:szCs w:val="28"/>
        </w:rPr>
      </w:pPr>
      <w:r w:rsidRPr="00C564E6">
        <w:rPr>
          <w:rFonts w:ascii="Times New Roman" w:hAnsi="Times New Roman"/>
          <w:sz w:val="26"/>
          <w:szCs w:val="28"/>
        </w:rPr>
        <w:t xml:space="preserve">          </w:t>
      </w:r>
      <w:hyperlink r:id="rId8" w:history="1">
        <w:r w:rsidRPr="00CB4547">
          <w:rPr>
            <w:rStyle w:val="Hyperlink"/>
            <w:rFonts w:ascii="Times New Roman" w:hAnsi="Times New Roman"/>
            <w:sz w:val="26"/>
            <w:szCs w:val="28"/>
          </w:rPr>
          <w:t>https://energy.rajasthan.gov.in/jdvvnl</w:t>
        </w:r>
      </w:hyperlink>
      <w:r>
        <w:rPr>
          <w:rFonts w:ascii="Times New Roman" w:hAnsi="Times New Roman"/>
          <w:sz w:val="26"/>
          <w:szCs w:val="28"/>
        </w:rPr>
        <w:t xml:space="preserve"> </w:t>
      </w:r>
      <w:r w:rsidRPr="00C564E6">
        <w:rPr>
          <w:rFonts w:ascii="Times New Roman" w:hAnsi="Times New Roman"/>
          <w:sz w:val="26"/>
          <w:szCs w:val="28"/>
        </w:rPr>
        <w:t xml:space="preserve">          </w:t>
      </w:r>
      <w:hyperlink r:id="rId9" w:history="1">
        <w:r w:rsidRPr="00CB4547">
          <w:rPr>
            <w:rStyle w:val="Hyperlink"/>
            <w:rFonts w:ascii="Times New Roman" w:hAnsi="Times New Roman"/>
            <w:sz w:val="26"/>
            <w:szCs w:val="28"/>
          </w:rPr>
          <w:t>https://energy.rajasthan.gov.in/avvnl</w:t>
        </w:r>
      </w:hyperlink>
      <w:r>
        <w:rPr>
          <w:rFonts w:ascii="Times New Roman" w:hAnsi="Times New Roman"/>
          <w:sz w:val="26"/>
          <w:szCs w:val="28"/>
        </w:rPr>
        <w:t xml:space="preserve"> </w:t>
      </w:r>
    </w:p>
    <w:p w:rsidR="0017474D" w:rsidRDefault="0017474D" w:rsidP="0017474D">
      <w:pPr>
        <w:spacing w:line="240" w:lineRule="auto"/>
        <w:jc w:val="both"/>
      </w:pPr>
    </w:p>
    <w:p w:rsidR="0017474D" w:rsidRDefault="0017474D" w:rsidP="0017474D">
      <w:pPr>
        <w:spacing w:line="240" w:lineRule="auto"/>
        <w:ind w:firstLine="720"/>
        <w:jc w:val="both"/>
      </w:pPr>
      <w:r>
        <w:rPr>
          <w:rFonts w:cs="Mangal"/>
          <w:cs/>
        </w:rPr>
        <w:t xml:space="preserve">आवेदन सम्बन्धी विस्तृत जानकारी के लिए अभ्यर्थियों को उपरोक्त वेबसाईट से जुड़े रहने की सलाह दी गई है। भर्ती प्रक्रिया के संबंध में अभ्यर्थियों को आवश्यक जानकारी उपलब्ध करवाने हेतु कार्यालय समय में हेल्पलाइन डेस्क </w:t>
      </w:r>
      <w:r>
        <w:t>9414056655</w:t>
      </w:r>
      <w:r>
        <w:rPr>
          <w:rFonts w:cs="Mangal"/>
          <w:cs/>
        </w:rPr>
        <w:t xml:space="preserve"> की सुविधा भी उपलब्ध है। </w:t>
      </w:r>
    </w:p>
    <w:p w:rsidR="0017474D" w:rsidRDefault="0017474D" w:rsidP="0017474D">
      <w:pPr>
        <w:spacing w:line="240" w:lineRule="auto"/>
        <w:jc w:val="both"/>
      </w:pPr>
      <w:r>
        <w:t>------</w:t>
      </w:r>
      <w:bookmarkStart w:id="0" w:name="_GoBack"/>
      <w:bookmarkEnd w:id="0"/>
    </w:p>
    <w:p w:rsidR="0038740A" w:rsidRDefault="0017474D" w:rsidP="0017474D">
      <w:pPr>
        <w:spacing w:line="240" w:lineRule="auto"/>
        <w:jc w:val="both"/>
      </w:pPr>
      <w:r>
        <w:rPr>
          <w:rFonts w:cs="Mangal"/>
          <w:cs/>
        </w:rPr>
        <w:t>पवन/रवीन्द्र</w:t>
      </w:r>
    </w:p>
    <w:sectPr w:rsidR="003874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4D"/>
    <w:rsid w:val="0017474D"/>
    <w:rsid w:val="003874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3BB5C-9371-44BF-94D8-B3E24F71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y.rajasthan.gov.in/jdvvnl" TargetMode="External"/><Relationship Id="rId3" Type="http://schemas.openxmlformats.org/officeDocument/2006/relationships/webSettings" Target="webSettings.xml"/><Relationship Id="rId7" Type="http://schemas.openxmlformats.org/officeDocument/2006/relationships/hyperlink" Target="https://energy.rajasthan.gov.in/jvv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ergy.rajasthan.gov.in/rrvpn" TargetMode="External"/><Relationship Id="rId11" Type="http://schemas.openxmlformats.org/officeDocument/2006/relationships/theme" Target="theme/theme1.xml"/><Relationship Id="rId5" Type="http://schemas.openxmlformats.org/officeDocument/2006/relationships/hyperlink" Target="https://energy.rajasthan.gov.in/rrvun" TargetMode="External"/><Relationship Id="rId10" Type="http://schemas.openxmlformats.org/officeDocument/2006/relationships/fontTable" Target="fontTable.xml"/><Relationship Id="rId4" Type="http://schemas.openxmlformats.org/officeDocument/2006/relationships/hyperlink" Target="https://energy.rajasthan.gov.in" TargetMode="External"/><Relationship Id="rId9" Type="http://schemas.openxmlformats.org/officeDocument/2006/relationships/hyperlink" Target="https://energy.rajasthan.gov.in/av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2234</Characters>
  <Application>Microsoft Office Word</Application>
  <DocSecurity>0</DocSecurity>
  <Lines>45</Lines>
  <Paragraphs>16</Paragraphs>
  <ScaleCrop>false</ScaleCrop>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2025-09-09T16:15:00Z</dcterms:created>
  <dcterms:modified xsi:type="dcterms:W3CDTF">2025-09-09T16:16:00Z</dcterms:modified>
</cp:coreProperties>
</file>